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B79" w:rsidRDefault="002E6B79" w:rsidP="002E6B79">
      <w:pPr>
        <w:pStyle w:val="NormalWeb"/>
        <w:shd w:val="clear" w:color="auto" w:fill="FFFFFF"/>
        <w:spacing w:after="360" w:afterAutospacing="0"/>
        <w:jc w:val="center"/>
        <w:rPr>
          <w:rFonts w:ascii="Arial" w:hAnsi="Arial" w:cs="Arial"/>
          <w:color w:val="000000"/>
          <w:sz w:val="27"/>
          <w:szCs w:val="27"/>
        </w:rPr>
      </w:pPr>
      <w:hyperlink r:id="rId4" w:history="1">
        <w:r>
          <w:rPr>
            <w:rStyle w:val="Hyperlink"/>
            <w:rFonts w:ascii="Arial" w:hAnsi="Arial" w:cs="Arial"/>
            <w:b/>
            <w:bCs/>
            <w:color w:val="1275CC"/>
            <w:sz w:val="27"/>
            <w:szCs w:val="27"/>
          </w:rPr>
          <w:t>HỢP ĐỒNG XUẤT KHẨU</w:t>
        </w:r>
      </w:hyperlink>
      <w:r>
        <w:rPr>
          <w:rStyle w:val="Strong"/>
          <w:rFonts w:ascii="Arial" w:hAnsi="Arial" w:cs="Arial"/>
          <w:color w:val="000000"/>
          <w:sz w:val="27"/>
          <w:szCs w:val="27"/>
          <w:vertAlign w:val="superscript"/>
        </w:rPr>
        <w:t>(0)</w:t>
      </w:r>
      <w:r>
        <w:rPr>
          <w:rStyle w:val="Strong"/>
          <w:rFonts w:ascii="Arial" w:hAnsi="Arial" w:cs="Arial"/>
          <w:color w:val="000000"/>
          <w:sz w:val="27"/>
          <w:szCs w:val="27"/>
        </w:rPr>
        <w:t> …….</w:t>
      </w:r>
    </w:p>
    <w:p w:rsidR="002E6B79" w:rsidRDefault="002E6B79" w:rsidP="002E6B79">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Số:…</w:t>
      </w:r>
    </w:p>
    <w:p w:rsidR="002E6B79" w:rsidRDefault="002E6B79" w:rsidP="002E6B79">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Ngày: …./…./…..</w:t>
      </w:r>
    </w:p>
    <w:p w:rsidR="002E6B79" w:rsidRDefault="002E6B79" w:rsidP="002E6B79">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Hợp đồng này xác nhận việc mua và bán mặt hàng ………… tại Việt Nam,</w:t>
      </w:r>
    </w:p>
    <w:p w:rsidR="002E6B79" w:rsidRDefault="002E6B79" w:rsidP="002E6B79">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GIỮA: CÔNG TY …</w:t>
      </w:r>
    </w:p>
    <w:p w:rsidR="002E6B79" w:rsidRDefault="002E6B79" w:rsidP="002E6B79">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Địa chỉ: …</w:t>
      </w:r>
    </w:p>
    <w:p w:rsidR="002E6B79" w:rsidRDefault="002E6B79" w:rsidP="002E6B79">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Điện thoại: …Telex: …. Fax: …</w:t>
      </w:r>
    </w:p>
    <w:p w:rsidR="002E6B79" w:rsidRDefault="002E6B79" w:rsidP="002E6B79">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Được đại diện bởi ông(bà):  …</w:t>
      </w:r>
    </w:p>
    <w:p w:rsidR="002E6B79" w:rsidRDefault="002E6B79" w:rsidP="002E6B79">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Chức vụ: …</w:t>
      </w:r>
    </w:p>
    <w:p w:rsidR="002E6B79" w:rsidRDefault="002E6B79" w:rsidP="002E6B79">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Dưới đây được gọi là: Bên mua.</w:t>
      </w:r>
    </w:p>
    <w:p w:rsidR="002E6B79" w:rsidRDefault="002E6B79" w:rsidP="002E6B79">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VÀ: CÔNG TY ……</w:t>
      </w:r>
    </w:p>
    <w:p w:rsidR="002E6B79" w:rsidRDefault="002E6B79" w:rsidP="002E6B79">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Địa chỉ: …</w:t>
      </w:r>
    </w:p>
    <w:p w:rsidR="002E6B79" w:rsidRDefault="002E6B79" w:rsidP="002E6B79">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Điện thoại: …Telex: …. Fax: …</w:t>
      </w:r>
    </w:p>
    <w:p w:rsidR="002E6B79" w:rsidRDefault="002E6B79" w:rsidP="002E6B79">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Được đại diện bởi ông(bà):  …</w:t>
      </w:r>
    </w:p>
    <w:p w:rsidR="002E6B79" w:rsidRDefault="002E6B79" w:rsidP="002E6B79">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Chức vụ: …</w:t>
      </w:r>
    </w:p>
    <w:p w:rsidR="002E6B79" w:rsidRDefault="002E6B79" w:rsidP="002E6B79">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Dưới đây được gọi là: Bên bán</w:t>
      </w:r>
    </w:p>
    <w:p w:rsidR="002E6B79" w:rsidRDefault="002E6B79" w:rsidP="002E6B7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Hai bên mua và bán trên đây đã đồng ý mua và bán mặt hàng dưới đây theo những điều kiện sau:</w:t>
      </w:r>
    </w:p>
    <w:p w:rsidR="002E6B79" w:rsidRDefault="002E6B79" w:rsidP="002E6B79">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1. Tên hàng: …</w:t>
      </w:r>
    </w:p>
    <w:p w:rsidR="002E6B79" w:rsidRDefault="002E6B79" w:rsidP="002E6B79">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2. Quy cách phẩm chất</w:t>
      </w:r>
      <w:r>
        <w:rPr>
          <w:rFonts w:ascii="Arial" w:hAnsi="Arial" w:cs="Arial"/>
          <w:color w:val="000000"/>
          <w:sz w:val="27"/>
          <w:szCs w:val="27"/>
          <w:vertAlign w:val="superscript"/>
        </w:rPr>
        <w:t>(1)</w:t>
      </w:r>
      <w:r>
        <w:rPr>
          <w:rFonts w:ascii="Arial" w:hAnsi="Arial" w:cs="Arial"/>
          <w:color w:val="000000"/>
          <w:sz w:val="27"/>
          <w:szCs w:val="27"/>
        </w:rPr>
        <w:t>:……</w:t>
      </w:r>
    </w:p>
    <w:p w:rsidR="002E6B79" w:rsidRDefault="002E6B79" w:rsidP="002E6B79">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3. Số lượng: ……</w:t>
      </w:r>
    </w:p>
    <w:p w:rsidR="002E6B79" w:rsidRDefault="002E6B79" w:rsidP="002E6B79">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4. Giá cả </w:t>
      </w:r>
      <w:r>
        <w:rPr>
          <w:rFonts w:ascii="Arial" w:hAnsi="Arial" w:cs="Arial"/>
          <w:color w:val="000000"/>
          <w:sz w:val="27"/>
          <w:szCs w:val="27"/>
          <w:vertAlign w:val="superscript"/>
        </w:rPr>
        <w:t>(2)</w:t>
      </w:r>
      <w:r>
        <w:rPr>
          <w:rFonts w:ascii="Arial" w:hAnsi="Arial" w:cs="Arial"/>
          <w:color w:val="000000"/>
          <w:sz w:val="27"/>
          <w:szCs w:val="27"/>
        </w:rPr>
        <w:t>: ……</w:t>
      </w:r>
    </w:p>
    <w:p w:rsidR="002E6B79" w:rsidRDefault="002E6B79" w:rsidP="002E6B79">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lastRenderedPageBreak/>
        <w:t>5. Giao hàng:</w:t>
      </w:r>
    </w:p>
    <w:p w:rsidR="002E6B79" w:rsidRDefault="002E6B79" w:rsidP="002E6B79">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 Thời gian giao hàng: …</w:t>
      </w:r>
    </w:p>
    <w:p w:rsidR="002E6B79" w:rsidRDefault="002E6B79" w:rsidP="002E6B79">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 Điều kiện cơ sở giao hàng: ……</w:t>
      </w:r>
    </w:p>
    <w:p w:rsidR="002E6B79" w:rsidRDefault="002E6B79" w:rsidP="002E6B79">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 Cảng bốc hàng: ……</w:t>
      </w:r>
    </w:p>
    <w:p w:rsidR="002E6B79" w:rsidRDefault="002E6B79" w:rsidP="002E6B79">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 Cảng dỡ hàng: ……</w:t>
      </w:r>
    </w:p>
    <w:p w:rsidR="002E6B79" w:rsidRDefault="002E6B79" w:rsidP="002E6B7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Thông báo về việc xếp hàng: Bên bán có nghĩa vụ thông báo với Bên mua về việc đã hoàn thành nghĩa vụ giao hàng.</w:t>
      </w:r>
    </w:p>
    <w:p w:rsidR="002E6B79" w:rsidRDefault="002E6B79" w:rsidP="002E6B7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6. Thanh toán </w:t>
      </w:r>
      <w:r>
        <w:rPr>
          <w:rFonts w:ascii="Arial" w:hAnsi="Arial" w:cs="Arial"/>
          <w:color w:val="000000"/>
          <w:sz w:val="27"/>
          <w:szCs w:val="27"/>
          <w:vertAlign w:val="superscript"/>
        </w:rPr>
        <w:t>(3)</w:t>
      </w:r>
      <w:r>
        <w:rPr>
          <w:rFonts w:ascii="Arial" w:hAnsi="Arial" w:cs="Arial"/>
          <w:color w:val="000000"/>
          <w:sz w:val="27"/>
          <w:szCs w:val="27"/>
        </w:rPr>
        <w:t>: Thanh toán bằng thư tín dụng trả ngay không hủy ngang.</w:t>
      </w:r>
    </w:p>
    <w:p w:rsidR="002E6B79" w:rsidRDefault="002E6B79" w:rsidP="002E6B7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Người mua sẽ mở 01 thư tín dụng trả ngay không hủy ngang tại Ngân hàng …………………., thông qua Ngân hàng Ngoại Thương, Việt Nam cho bên bán hưởng lợi.</w:t>
      </w:r>
    </w:p>
    <w:p w:rsidR="002E6B79" w:rsidRDefault="002E6B79" w:rsidP="002E6B7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Thư tín dụng được mở trước ngày giao hàng ít nhất 45 ngày.</w:t>
      </w:r>
    </w:p>
    <w:p w:rsidR="002E6B79" w:rsidRDefault="002E6B79" w:rsidP="002E6B7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Thư tín dụng được thanh toán ngay khi người hưởng lợi xuất trình bộ chứng từ giao hàng sao:</w:t>
      </w:r>
    </w:p>
    <w:p w:rsidR="002E6B79" w:rsidRDefault="002E6B79" w:rsidP="002E6B7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Bộ gốc đầy đủ 3/3 vận đơn đường biển hoàn hảo, ghi rõ “hàng đã bốc” theo lệnh của Ngân hàng phát hành, thông báo cho người mua.</w:t>
      </w:r>
    </w:p>
    <w:p w:rsidR="002E6B79" w:rsidRDefault="002E6B79" w:rsidP="002E6B7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+ 03 bản hóa đơn thương mại đã ký.</w:t>
      </w:r>
    </w:p>
    <w:p w:rsidR="002E6B79" w:rsidRDefault="002E6B79" w:rsidP="002E6B7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+ 03 bản gốc giấy chứng nhận số lượng, chất lượng do một số cơ quan giám định có uy tín tại Việt Nam xác nhận.</w:t>
      </w:r>
    </w:p>
    <w:p w:rsidR="002E6B79" w:rsidRDefault="002E6B79" w:rsidP="002E6B7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+ 03 bản chứng nhận xuất xứ do VCCI phát hành.</w:t>
      </w:r>
    </w:p>
    <w:p w:rsidR="002E6B79" w:rsidRDefault="002E6B79" w:rsidP="002E6B7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Thông báo giao hàng trong đó chỉ rõ số Hợp đồng, Thư tín dụng, hàng hóa, số lượng, chất lượng, tên tàu, tên người chuyên trở, cảng bốc hàng, cảng dỡ hàng.</w:t>
      </w:r>
    </w:p>
    <w:p w:rsidR="002E6B79" w:rsidRDefault="002E6B79" w:rsidP="002E6B7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7. Trọng tài</w:t>
      </w:r>
      <w:r>
        <w:rPr>
          <w:rFonts w:ascii="Arial" w:hAnsi="Arial" w:cs="Arial"/>
          <w:color w:val="000000"/>
          <w:sz w:val="27"/>
          <w:szCs w:val="27"/>
          <w:vertAlign w:val="superscript"/>
        </w:rPr>
        <w:t>(4)</w:t>
      </w:r>
      <w:r>
        <w:rPr>
          <w:rFonts w:ascii="Arial" w:hAnsi="Arial" w:cs="Arial"/>
          <w:color w:val="000000"/>
          <w:sz w:val="27"/>
          <w:szCs w:val="27"/>
        </w:rPr>
        <w:t>: Bất kỳ tranh cãi, bất hòa hay khiếu nại nào phát sinh từ hoặc liên quan đến hợp đồng này mà hai bên mua bán không thể hòa giải, thương lượng được, cuối cùng sẽ được đưa ra giải quyết tại “Trung tâm Trọng tài Quốc Tế Việt Nam theo Quy tắc tố tụng trọng tài của Trung tâm này”.</w:t>
      </w:r>
    </w:p>
    <w:p w:rsidR="002E6B79" w:rsidRDefault="002E6B79" w:rsidP="002E6B7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lastRenderedPageBreak/>
        <w:t>8. Điều luật áp dụng: Hợp đồng này sẽ được áp dụng theo luật pháp của nước Cộng hòa Singapore.</w:t>
      </w:r>
    </w:p>
    <w:p w:rsidR="002E6B79" w:rsidRDefault="002E6B79" w:rsidP="002E6B7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9. Điều khoản bất khả kháng: Hợp đồng này áp dụng những điều bất khả kháng được dẫn chiếu tới văn bản của Phòng thương mại Quốc Tế (ấn phẩm của ICC số 421).</w:t>
      </w:r>
    </w:p>
    <w:p w:rsidR="002E6B79" w:rsidRDefault="002E6B79" w:rsidP="002E6B7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Điều khoản kiểm định: Việc kiểm định, giám sát tại nhà máy nhà kho về chất lượng, trọng lượng, số lượng bao, tình trạng bao gói của hành hóa nêu tại mục 1, mục 2 Hợp đồng này này sẽ do</w:t>
      </w:r>
      <w:r>
        <w:rPr>
          <w:rFonts w:ascii="Arial" w:hAnsi="Arial" w:cs="Arial"/>
          <w:color w:val="000000"/>
          <w:sz w:val="27"/>
          <w:szCs w:val="27"/>
          <w:vertAlign w:val="superscript"/>
        </w:rPr>
        <w:t>(5)</w:t>
      </w:r>
      <w:r>
        <w:rPr>
          <w:rFonts w:ascii="Arial" w:hAnsi="Arial" w:cs="Arial"/>
          <w:color w:val="000000"/>
          <w:sz w:val="27"/>
          <w:szCs w:val="27"/>
        </w:rPr>
        <w:t> ……………………….. . đảm nhiệm, phí tổn kiểm định sẽ do bên bán chịu.</w:t>
      </w:r>
    </w:p>
    <w:p w:rsidR="002E6B79" w:rsidRDefault="002E6B79" w:rsidP="002E6B7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10. Những điều khoản khác: Tất cả những thuật ngữ thương mại dùng cho hợp đồng này sẽ được diễn giải theo ấn phẩm “Thuật ngữ thương mại” (Tác giả: Michael B.Smith &amp; Merritt R. Blakeslee – NXB Chính trị Quốc gia – 2001) Hợp đồng bán hàng này được ký kết tại [ĐỊA ĐIỂM] vào ngày [NGÀY THÁNGNĂM] , hợp đồng này được lập thành 04 bản: 02 bản bằng tiếng Anh, 02 bản bằng tiếng Việt. Mỗi bên giữ 02 bản: 01 bản tiếng Anh và 01 bản tiếng Việt.</w:t>
      </w:r>
    </w:p>
    <w:p w:rsidR="002E6B79" w:rsidRDefault="002E6B79" w:rsidP="002E6B79">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BÊN MUA   </w:t>
      </w:r>
      <w:r>
        <w:rPr>
          <w:rFonts w:ascii="Arial" w:hAnsi="Arial" w:cs="Arial"/>
          <w:color w:val="000000"/>
          <w:sz w:val="27"/>
          <w:szCs w:val="27"/>
        </w:rPr>
        <w:t>                     </w:t>
      </w:r>
      <w:r>
        <w:rPr>
          <w:rStyle w:val="Strong"/>
          <w:rFonts w:ascii="Arial" w:hAnsi="Arial" w:cs="Arial"/>
          <w:color w:val="000000"/>
          <w:sz w:val="27"/>
          <w:szCs w:val="27"/>
        </w:rPr>
        <w:t>           BÊN BÁN</w:t>
      </w:r>
    </w:p>
    <w:p w:rsidR="002E6B79" w:rsidRDefault="002E6B79" w:rsidP="002E6B79">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(Đại diện ký tên)                         (Đại diện ký tên)</w:t>
      </w:r>
    </w:p>
    <w:p w:rsidR="00840D7C" w:rsidRDefault="00840D7C">
      <w:bookmarkStart w:id="0" w:name="_GoBack"/>
      <w:bookmarkEnd w:id="0"/>
    </w:p>
    <w:sectPr w:rsidR="00840D7C"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37E"/>
    <w:rsid w:val="002C1809"/>
    <w:rsid w:val="002E6B79"/>
    <w:rsid w:val="00705696"/>
    <w:rsid w:val="0072037E"/>
    <w:rsid w:val="00840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6AB0B"/>
  <w15:chartTrackingRefBased/>
  <w15:docId w15:val="{037ACFAA-67C9-44A7-A586-8BFAAE41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037E"/>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2037E"/>
    <w:rPr>
      <w:b/>
      <w:bCs/>
    </w:rPr>
  </w:style>
  <w:style w:type="character" w:styleId="Emphasis">
    <w:name w:val="Emphasis"/>
    <w:basedOn w:val="DefaultParagraphFont"/>
    <w:uiPriority w:val="20"/>
    <w:qFormat/>
    <w:rsid w:val="0072037E"/>
    <w:rPr>
      <w:i/>
      <w:iCs/>
    </w:rPr>
  </w:style>
  <w:style w:type="character" w:customStyle="1" w:styleId="mucluc-ba">
    <w:name w:val="mucluc-ba"/>
    <w:basedOn w:val="DefaultParagraphFont"/>
    <w:rsid w:val="0072037E"/>
  </w:style>
  <w:style w:type="character" w:styleId="Hyperlink">
    <w:name w:val="Hyperlink"/>
    <w:basedOn w:val="DefaultParagraphFont"/>
    <w:uiPriority w:val="99"/>
    <w:semiHidden/>
    <w:unhideWhenUsed/>
    <w:rsid w:val="007203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21745">
      <w:bodyDiv w:val="1"/>
      <w:marLeft w:val="0"/>
      <w:marRight w:val="0"/>
      <w:marTop w:val="0"/>
      <w:marBottom w:val="0"/>
      <w:divBdr>
        <w:top w:val="none" w:sz="0" w:space="0" w:color="auto"/>
        <w:left w:val="none" w:sz="0" w:space="0" w:color="auto"/>
        <w:bottom w:val="none" w:sz="0" w:space="0" w:color="auto"/>
        <w:right w:val="none" w:sz="0" w:space="0" w:color="auto"/>
      </w:divBdr>
    </w:div>
    <w:div w:id="335764605">
      <w:bodyDiv w:val="1"/>
      <w:marLeft w:val="0"/>
      <w:marRight w:val="0"/>
      <w:marTop w:val="0"/>
      <w:marBottom w:val="0"/>
      <w:divBdr>
        <w:top w:val="none" w:sz="0" w:space="0" w:color="auto"/>
        <w:left w:val="none" w:sz="0" w:space="0" w:color="auto"/>
        <w:bottom w:val="none" w:sz="0" w:space="0" w:color="auto"/>
        <w:right w:val="none" w:sz="0" w:space="0" w:color="auto"/>
      </w:divBdr>
    </w:div>
    <w:div w:id="937761016">
      <w:bodyDiv w:val="1"/>
      <w:marLeft w:val="0"/>
      <w:marRight w:val="0"/>
      <w:marTop w:val="0"/>
      <w:marBottom w:val="0"/>
      <w:divBdr>
        <w:top w:val="none" w:sz="0" w:space="0" w:color="auto"/>
        <w:left w:val="none" w:sz="0" w:space="0" w:color="auto"/>
        <w:bottom w:val="none" w:sz="0" w:space="0" w:color="auto"/>
        <w:right w:val="none" w:sz="0" w:space="0" w:color="auto"/>
      </w:divBdr>
    </w:div>
    <w:div w:id="1014377098">
      <w:bodyDiv w:val="1"/>
      <w:marLeft w:val="0"/>
      <w:marRight w:val="0"/>
      <w:marTop w:val="0"/>
      <w:marBottom w:val="0"/>
      <w:divBdr>
        <w:top w:val="none" w:sz="0" w:space="0" w:color="auto"/>
        <w:left w:val="none" w:sz="0" w:space="0" w:color="auto"/>
        <w:bottom w:val="none" w:sz="0" w:space="0" w:color="auto"/>
        <w:right w:val="none" w:sz="0" w:space="0" w:color="auto"/>
      </w:divBdr>
    </w:div>
    <w:div w:id="1103648646">
      <w:bodyDiv w:val="1"/>
      <w:marLeft w:val="0"/>
      <w:marRight w:val="0"/>
      <w:marTop w:val="0"/>
      <w:marBottom w:val="0"/>
      <w:divBdr>
        <w:top w:val="none" w:sz="0" w:space="0" w:color="auto"/>
        <w:left w:val="none" w:sz="0" w:space="0" w:color="auto"/>
        <w:bottom w:val="none" w:sz="0" w:space="0" w:color="auto"/>
        <w:right w:val="none" w:sz="0" w:space="0" w:color="auto"/>
      </w:divBdr>
    </w:div>
    <w:div w:id="1478451763">
      <w:bodyDiv w:val="1"/>
      <w:marLeft w:val="0"/>
      <w:marRight w:val="0"/>
      <w:marTop w:val="0"/>
      <w:marBottom w:val="0"/>
      <w:divBdr>
        <w:top w:val="none" w:sz="0" w:space="0" w:color="auto"/>
        <w:left w:val="none" w:sz="0" w:space="0" w:color="auto"/>
        <w:bottom w:val="none" w:sz="0" w:space="0" w:color="auto"/>
        <w:right w:val="none" w:sz="0" w:space="0" w:color="auto"/>
      </w:divBdr>
    </w:div>
    <w:div w:id="213490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uatduonggia.vn/mau-hop-dong-xuat-khau-hop-dong-nhap-khau-moi-nh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2022-11-12T03:26:00Z</dcterms:created>
  <dcterms:modified xsi:type="dcterms:W3CDTF">2022-11-12T03:26:00Z</dcterms:modified>
</cp:coreProperties>
</file>