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rtl w:val="0"/>
        </w:rPr>
        <w:t xml:space="preserve">                              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CỘNG HÒA XÃ HỘI CHỦ NGHĨA VIỆT NAM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Độc lập- Tự do- Hạnh phúc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HỢP ĐỒNG CHO THUÊ ĐẤT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rtl w:val="0"/>
        </w:rPr>
        <w:t>Hôm nay, ngày ……tháng…….năm……..Chúng tôi gồm có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.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BÊN CHO THUÊ (BÊN A):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Ông:……………………………………………………………………….. 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Năm sinh:    …………………………………………………………..  ………</w:t>
      </w:r>
    </w:p>
    <w:p>
      <w:pPr>
        <w:pageBreakBefore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CCCD/CMND:   …………………………………………………………….. ….                 Nơicấp:..........................................................................................................   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Địa chỉ: ………………………………………………………………………..                                        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BÊN THUÊ (BÊN B):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Ông:...................................................................................................................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                </w:t>
      </w:r>
    </w:p>
    <w:p>
      <w:pPr>
        <w:pageBreakBefore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Năm sinh:  ………………………………………………………………………           </w:t>
      </w:r>
    </w:p>
    <w:p>
      <w:pPr>
        <w:pageBreakBefore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CCCD/CMND: ………………………………………………………………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Nơi cấp: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…………………………………………………………………………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Địa chỉ: 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…………………………………………………………………….. .. .              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1: ĐỐI TƯỢNG VÀ NỘI DUNG CỦA HỢP ĐỒNG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Nay  tôi …………………………………………………………………………..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Phần diện tích thuộc Tổ:.......................................................................................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2: THỜI HẠN THUÊ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Thời hạn thuê của Hợp đồng này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là: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  năm.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3: MỤC ĐÍCH THUÊ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Mục đích thuê qu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yền sử dụng phần đất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này là: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4: GIÁ THUÊ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Giá thuê quyền sử dụng đất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…..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năm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của Hợp đồng nà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y là: …………VNĐ/năm.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(Bằng chữ: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………………………………………………………………………)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Hợp đồng được lập thành </w:t>
      </w: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 xml:space="preserve">02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bản, mỗi bên giữ một bản và có giá trị như nhau.</w:t>
      </w:r>
    </w:p>
    <w:tbl>
      <w:tblPr>
        <w:tblStyle w:val="17"/>
        <w:tblW w:w="9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4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Người cho thuê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(Ký tên &amp;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rtl w:val="0"/>
              </w:rPr>
              <w:t>ghi rõ họ tên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tcP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Người thuê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(Ký tên &amp;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rtl w:val="0"/>
              </w:rPr>
              <w:t>ghi rõ họ tên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                                        </w:t>
      </w:r>
    </w:p>
    <w:sectPr>
      <w:headerReference r:id="rId5" w:type="default"/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12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vi-VN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qFormat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Normal (Web)"/>
    <w:basedOn w:val="1"/>
    <w:qFormat/>
    <w:uiPriority w:val="0"/>
    <w:pPr>
      <w:suppressAutoHyphens/>
      <w:spacing w:before="100" w:beforeAutospacing="1" w:after="100" w:afterAutospacing="1" w:line="240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vi-VN" w:eastAsia="vi-VN" w:bidi="ar-SA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14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1"/>
    <w:qFormat/>
    <w:uiPriority w:val="0"/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2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6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46DYkUta2UgRZUxxjqVG8a0Ag==">AMUW2mVgrLijIFNBbhbfW4z9hb6N9CD9e773rp28prTPf0UB2n3x3GCNYb58guJl41CIg1RtEPgJenAw+1tM9xCLFYCMXH+dpHCnhENRJSF0DzYSLrFcNy4=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2019-08-14T12:33:00Z</dcterms:created>
  <dc:creator>A</dc:creator>
  <cp:lastModifiedBy>Trần Thu Thuỷ</cp:lastModifiedBy>
  <dcterms:modified xsi:type="dcterms:W3CDTF">2022-11-16T17:11:38Z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DB51E269ABF84CFC874C33BE981FCECF</vt:lpwstr>
  </property>
</Properties>
</file>